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05" w:rsidRPr="00663156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auto"/>
          <w:szCs w:val="24"/>
        </w:rPr>
      </w:pPr>
      <w:r w:rsidRPr="00663156">
        <w:rPr>
          <w:color w:val="auto"/>
          <w:szCs w:val="24"/>
        </w:rPr>
        <w:t>МУ «</w:t>
      </w:r>
      <w:r w:rsidR="000372BF">
        <w:rPr>
          <w:color w:val="auto"/>
          <w:szCs w:val="24"/>
        </w:rPr>
        <w:t xml:space="preserve">Отдел </w:t>
      </w:r>
      <w:r w:rsidRPr="00663156">
        <w:rPr>
          <w:color w:val="auto"/>
          <w:szCs w:val="24"/>
        </w:rPr>
        <w:t xml:space="preserve">образования </w:t>
      </w:r>
      <w:proofErr w:type="spellStart"/>
      <w:r w:rsidRPr="00663156">
        <w:rPr>
          <w:color w:val="auto"/>
          <w:szCs w:val="24"/>
        </w:rPr>
        <w:t>Ачхой-Мартановского</w:t>
      </w:r>
      <w:proofErr w:type="spellEnd"/>
      <w:r w:rsidRPr="00663156">
        <w:rPr>
          <w:color w:val="auto"/>
          <w:szCs w:val="24"/>
        </w:rPr>
        <w:t xml:space="preserve"> муниципального района»</w:t>
      </w:r>
    </w:p>
    <w:p w:rsidR="00ED4C05" w:rsidRPr="00663156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rFonts w:eastAsia="Calibri"/>
          <w:b/>
          <w:color w:val="auto"/>
          <w:szCs w:val="24"/>
        </w:rPr>
      </w:pPr>
      <w:r w:rsidRPr="00663156">
        <w:rPr>
          <w:rFonts w:eastAsia="Calibri"/>
          <w:b/>
          <w:color w:val="auto"/>
          <w:szCs w:val="24"/>
        </w:rPr>
        <w:t xml:space="preserve">Муниципальное бюджетное общеобразовательное учреждение </w:t>
      </w:r>
    </w:p>
    <w:p w:rsidR="00ED4C05" w:rsidRPr="00663156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  <w:r w:rsidRPr="00663156">
        <w:rPr>
          <w:rFonts w:eastAsia="Calibri"/>
          <w:b/>
          <w:color w:val="auto"/>
          <w:szCs w:val="24"/>
        </w:rPr>
        <w:t xml:space="preserve"> «Основная общеобразовательная школа им. А-Р. З. </w:t>
      </w:r>
      <w:proofErr w:type="spellStart"/>
      <w:r w:rsidRPr="00663156">
        <w:rPr>
          <w:rFonts w:eastAsia="Calibri"/>
          <w:b/>
          <w:color w:val="auto"/>
          <w:szCs w:val="24"/>
        </w:rPr>
        <w:t>Зайнутдинова</w:t>
      </w:r>
      <w:proofErr w:type="spellEnd"/>
      <w:r w:rsidRPr="00663156">
        <w:rPr>
          <w:rFonts w:eastAsia="Calibri"/>
          <w:b/>
          <w:color w:val="auto"/>
          <w:szCs w:val="24"/>
        </w:rPr>
        <w:t xml:space="preserve"> с. </w:t>
      </w:r>
      <w:proofErr w:type="spellStart"/>
      <w:r w:rsidRPr="00663156">
        <w:rPr>
          <w:rFonts w:eastAsia="Calibri"/>
          <w:b/>
          <w:color w:val="auto"/>
          <w:szCs w:val="24"/>
        </w:rPr>
        <w:t>Валерик</w:t>
      </w:r>
      <w:proofErr w:type="spellEnd"/>
      <w:r w:rsidRPr="00663156">
        <w:rPr>
          <w:rFonts w:eastAsia="Calibri"/>
          <w:b/>
          <w:color w:val="auto"/>
          <w:szCs w:val="24"/>
        </w:rPr>
        <w:t>»</w:t>
      </w:r>
    </w:p>
    <w:p w:rsidR="00ED4C05" w:rsidRPr="00663156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  <w:r w:rsidRPr="00663156">
        <w:rPr>
          <w:b/>
          <w:color w:val="auto"/>
          <w:szCs w:val="24"/>
        </w:rPr>
        <w:t xml:space="preserve">(МБОУ «ООШ им. А-Р.З. </w:t>
      </w:r>
      <w:proofErr w:type="spellStart"/>
      <w:r w:rsidRPr="00663156">
        <w:rPr>
          <w:b/>
          <w:color w:val="auto"/>
          <w:szCs w:val="24"/>
        </w:rPr>
        <w:t>Зайнутдинова</w:t>
      </w:r>
      <w:proofErr w:type="spellEnd"/>
      <w:r w:rsidRPr="00663156">
        <w:rPr>
          <w:b/>
          <w:color w:val="auto"/>
          <w:szCs w:val="24"/>
        </w:rPr>
        <w:t xml:space="preserve"> с. </w:t>
      </w:r>
      <w:proofErr w:type="spellStart"/>
      <w:r w:rsidRPr="00663156">
        <w:rPr>
          <w:b/>
          <w:color w:val="auto"/>
          <w:szCs w:val="24"/>
        </w:rPr>
        <w:t>Валерик</w:t>
      </w:r>
      <w:proofErr w:type="spellEnd"/>
      <w:proofErr w:type="gramStart"/>
      <w:r w:rsidRPr="00663156">
        <w:rPr>
          <w:b/>
          <w:color w:val="auto"/>
          <w:szCs w:val="24"/>
        </w:rPr>
        <w:t xml:space="preserve">» </w:t>
      </w:r>
      <w:r w:rsidRPr="00663156">
        <w:rPr>
          <w:rFonts w:eastAsia="Calibri"/>
          <w:b/>
          <w:color w:val="auto"/>
          <w:szCs w:val="24"/>
        </w:rPr>
        <w:t>)</w:t>
      </w:r>
      <w:proofErr w:type="gramEnd"/>
    </w:p>
    <w:p w:rsidR="00ED4C05" w:rsidRPr="00663156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auto"/>
          <w:szCs w:val="24"/>
        </w:rPr>
      </w:pPr>
    </w:p>
    <w:p w:rsidR="00ED4C05" w:rsidRPr="00663156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color w:val="auto"/>
          <w:szCs w:val="24"/>
        </w:rPr>
      </w:pPr>
      <w:r w:rsidRPr="00663156">
        <w:rPr>
          <w:color w:val="auto"/>
          <w:szCs w:val="24"/>
        </w:rPr>
        <w:t>МУ «Т</w:t>
      </w:r>
      <w:r>
        <w:rPr>
          <w:color w:val="auto"/>
          <w:szCs w:val="24"/>
        </w:rPr>
        <w:t>1</w:t>
      </w:r>
      <w:r w:rsidRPr="00663156">
        <w:rPr>
          <w:color w:val="auto"/>
          <w:szCs w:val="24"/>
        </w:rPr>
        <w:t xml:space="preserve">еха-Мартан </w:t>
      </w:r>
      <w:proofErr w:type="spellStart"/>
      <w:r w:rsidRPr="00663156">
        <w:rPr>
          <w:color w:val="auto"/>
          <w:szCs w:val="24"/>
        </w:rPr>
        <w:t>муниципальни</w:t>
      </w:r>
      <w:proofErr w:type="spellEnd"/>
      <w:r w:rsidRPr="00663156">
        <w:rPr>
          <w:color w:val="auto"/>
          <w:szCs w:val="24"/>
        </w:rPr>
        <w:t xml:space="preserve"> к</w:t>
      </w:r>
      <w:r w:rsidRPr="00663156">
        <w:rPr>
          <w:color w:val="auto"/>
          <w:szCs w:val="24"/>
          <w:lang w:val="en-US"/>
        </w:rPr>
        <w:t>I</w:t>
      </w:r>
      <w:proofErr w:type="spellStart"/>
      <w:r w:rsidR="003C35B3">
        <w:rPr>
          <w:color w:val="auto"/>
          <w:szCs w:val="24"/>
        </w:rPr>
        <w:t>оштан</w:t>
      </w:r>
      <w:proofErr w:type="spellEnd"/>
      <w:r w:rsidR="003C35B3">
        <w:rPr>
          <w:color w:val="auto"/>
          <w:szCs w:val="24"/>
        </w:rPr>
        <w:t xml:space="preserve"> </w:t>
      </w:r>
      <w:proofErr w:type="spellStart"/>
      <w:r w:rsidR="003C35B3">
        <w:rPr>
          <w:color w:val="auto"/>
          <w:szCs w:val="24"/>
        </w:rPr>
        <w:t>дешаран</w:t>
      </w:r>
      <w:proofErr w:type="spellEnd"/>
      <w:r w:rsidR="003C35B3">
        <w:rPr>
          <w:color w:val="auto"/>
          <w:szCs w:val="24"/>
        </w:rPr>
        <w:t xml:space="preserve"> отдел</w:t>
      </w:r>
      <w:r w:rsidRPr="00663156">
        <w:rPr>
          <w:color w:val="auto"/>
          <w:szCs w:val="24"/>
        </w:rPr>
        <w:t>»</w:t>
      </w:r>
    </w:p>
    <w:p w:rsidR="00ED4C05" w:rsidRPr="00663156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  <w:proofErr w:type="spellStart"/>
      <w:r w:rsidRPr="00663156">
        <w:rPr>
          <w:b/>
          <w:color w:val="auto"/>
          <w:szCs w:val="24"/>
        </w:rPr>
        <w:t>Муниципальни</w:t>
      </w:r>
      <w:proofErr w:type="spellEnd"/>
      <w:r w:rsidRPr="00663156">
        <w:rPr>
          <w:b/>
          <w:color w:val="auto"/>
          <w:szCs w:val="24"/>
        </w:rPr>
        <w:t xml:space="preserve"> </w:t>
      </w:r>
      <w:proofErr w:type="spellStart"/>
      <w:r w:rsidRPr="00663156">
        <w:rPr>
          <w:b/>
          <w:color w:val="auto"/>
          <w:szCs w:val="24"/>
        </w:rPr>
        <w:t>бюджетни</w:t>
      </w:r>
      <w:proofErr w:type="spellEnd"/>
      <w:r w:rsidRPr="00663156">
        <w:rPr>
          <w:b/>
          <w:color w:val="auto"/>
          <w:szCs w:val="24"/>
        </w:rPr>
        <w:t xml:space="preserve"> </w:t>
      </w:r>
      <w:proofErr w:type="spellStart"/>
      <w:r w:rsidRPr="00663156">
        <w:rPr>
          <w:b/>
          <w:color w:val="auto"/>
          <w:szCs w:val="24"/>
        </w:rPr>
        <w:t>юкъарадешаран</w:t>
      </w:r>
      <w:proofErr w:type="spellEnd"/>
      <w:r w:rsidRPr="00663156">
        <w:rPr>
          <w:b/>
          <w:color w:val="auto"/>
          <w:szCs w:val="24"/>
        </w:rPr>
        <w:t xml:space="preserve"> </w:t>
      </w:r>
      <w:proofErr w:type="spellStart"/>
      <w:r w:rsidRPr="00663156">
        <w:rPr>
          <w:b/>
          <w:color w:val="auto"/>
          <w:szCs w:val="24"/>
        </w:rPr>
        <w:t>учреждени</w:t>
      </w:r>
      <w:proofErr w:type="spellEnd"/>
    </w:p>
    <w:p w:rsidR="00ED4C05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rFonts w:eastAsia="Calibri"/>
          <w:b/>
          <w:color w:val="auto"/>
          <w:szCs w:val="24"/>
        </w:rPr>
      </w:pPr>
      <w:r w:rsidRPr="00663156">
        <w:rPr>
          <w:b/>
          <w:color w:val="auto"/>
          <w:szCs w:val="24"/>
        </w:rPr>
        <w:t>«</w:t>
      </w:r>
      <w:r w:rsidRPr="002303A9">
        <w:rPr>
          <w:b/>
          <w:color w:val="auto"/>
          <w:szCs w:val="24"/>
        </w:rPr>
        <w:t xml:space="preserve">Валаргт1ерачу </w:t>
      </w:r>
      <w:proofErr w:type="spellStart"/>
      <w:r w:rsidRPr="002303A9">
        <w:rPr>
          <w:b/>
          <w:color w:val="auto"/>
          <w:szCs w:val="24"/>
        </w:rPr>
        <w:t>юьззина</w:t>
      </w:r>
      <w:proofErr w:type="spellEnd"/>
      <w:r w:rsidRPr="002303A9">
        <w:rPr>
          <w:b/>
          <w:color w:val="auto"/>
          <w:szCs w:val="24"/>
        </w:rPr>
        <w:t xml:space="preserve"> </w:t>
      </w:r>
      <w:proofErr w:type="spellStart"/>
      <w:r w:rsidRPr="002303A9">
        <w:rPr>
          <w:b/>
          <w:color w:val="auto"/>
          <w:szCs w:val="24"/>
        </w:rPr>
        <w:t>йоцчу</w:t>
      </w:r>
      <w:proofErr w:type="spellEnd"/>
      <w:r w:rsidRPr="002303A9">
        <w:rPr>
          <w:rFonts w:eastAsia="Calibri"/>
          <w:b/>
          <w:color w:val="auto"/>
          <w:szCs w:val="24"/>
        </w:rPr>
        <w:t xml:space="preserve"> </w:t>
      </w:r>
      <w:proofErr w:type="spellStart"/>
      <w:r w:rsidRPr="002303A9">
        <w:rPr>
          <w:rFonts w:eastAsia="Calibri"/>
          <w:b/>
          <w:color w:val="auto"/>
          <w:szCs w:val="24"/>
        </w:rPr>
        <w:t>юкъарадешаран</w:t>
      </w:r>
      <w:proofErr w:type="spellEnd"/>
      <w:r w:rsidRPr="002303A9">
        <w:rPr>
          <w:rFonts w:eastAsia="Calibri"/>
          <w:b/>
          <w:color w:val="auto"/>
          <w:szCs w:val="24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Зайнутдин</w:t>
      </w:r>
      <w:proofErr w:type="spellEnd"/>
      <w:r>
        <w:rPr>
          <w:rFonts w:eastAsia="Calibri"/>
          <w:b/>
          <w:color w:val="auto"/>
          <w:szCs w:val="24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Зайнутдинан</w:t>
      </w:r>
      <w:proofErr w:type="spellEnd"/>
      <w:r>
        <w:rPr>
          <w:rFonts w:eastAsia="Calibri"/>
          <w:b/>
          <w:color w:val="auto"/>
          <w:szCs w:val="24"/>
        </w:rPr>
        <w:t xml:space="preserve"> 1абдул-Разакъан</w:t>
      </w:r>
    </w:p>
    <w:p w:rsidR="00ED4C05" w:rsidRPr="00330E1E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rFonts w:eastAsia="Calibri"/>
          <w:b/>
          <w:color w:val="auto"/>
          <w:szCs w:val="24"/>
        </w:rPr>
      </w:pPr>
      <w:r>
        <w:rPr>
          <w:rFonts w:eastAsia="Calibri"/>
          <w:b/>
          <w:color w:val="auto"/>
          <w:szCs w:val="24"/>
        </w:rPr>
        <w:t xml:space="preserve">ц1арах </w:t>
      </w:r>
      <w:proofErr w:type="spellStart"/>
      <w:r>
        <w:rPr>
          <w:rFonts w:eastAsia="Calibri"/>
          <w:b/>
          <w:color w:val="auto"/>
          <w:szCs w:val="24"/>
        </w:rPr>
        <w:t>йолу</w:t>
      </w:r>
      <w:proofErr w:type="spellEnd"/>
      <w:r>
        <w:rPr>
          <w:rFonts w:eastAsia="Calibri"/>
          <w:b/>
          <w:color w:val="auto"/>
          <w:szCs w:val="24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хьукмат</w:t>
      </w:r>
      <w:proofErr w:type="spellEnd"/>
      <w:r>
        <w:rPr>
          <w:rFonts w:eastAsia="Calibri"/>
          <w:b/>
          <w:color w:val="auto"/>
          <w:szCs w:val="24"/>
        </w:rPr>
        <w:t>»</w:t>
      </w:r>
      <w:r w:rsidRPr="00663156">
        <w:rPr>
          <w:b/>
          <w:color w:val="auto"/>
          <w:szCs w:val="24"/>
        </w:rPr>
        <w:t xml:space="preserve"> </w:t>
      </w:r>
    </w:p>
    <w:p w:rsidR="00ED4C05" w:rsidRDefault="00ED4C05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(МБЮУ «</w:t>
      </w:r>
      <w:r w:rsidRPr="00330E1E">
        <w:rPr>
          <w:b/>
          <w:color w:val="auto"/>
          <w:szCs w:val="24"/>
        </w:rPr>
        <w:t xml:space="preserve">Валаргт1ерачу </w:t>
      </w:r>
      <w:proofErr w:type="spellStart"/>
      <w:r>
        <w:rPr>
          <w:b/>
          <w:color w:val="auto"/>
          <w:szCs w:val="24"/>
        </w:rPr>
        <w:t>Зайнтудинов</w:t>
      </w:r>
      <w:proofErr w:type="spellEnd"/>
      <w:r>
        <w:rPr>
          <w:b/>
          <w:color w:val="auto"/>
          <w:szCs w:val="24"/>
        </w:rPr>
        <w:t xml:space="preserve"> А-Р. З. </w:t>
      </w:r>
      <w:proofErr w:type="spellStart"/>
      <w:r w:rsidR="003C35B3" w:rsidRPr="00330E1E">
        <w:rPr>
          <w:b/>
          <w:color w:val="auto"/>
          <w:szCs w:val="24"/>
        </w:rPr>
        <w:t>юьззина</w:t>
      </w:r>
      <w:proofErr w:type="spellEnd"/>
      <w:r w:rsidR="003C35B3" w:rsidRPr="00330E1E">
        <w:rPr>
          <w:b/>
          <w:color w:val="auto"/>
          <w:szCs w:val="24"/>
        </w:rPr>
        <w:t xml:space="preserve"> </w:t>
      </w:r>
      <w:proofErr w:type="spellStart"/>
      <w:r w:rsidR="003C35B3" w:rsidRPr="00330E1E">
        <w:rPr>
          <w:b/>
          <w:color w:val="auto"/>
          <w:szCs w:val="24"/>
        </w:rPr>
        <w:t>йоцчу</w:t>
      </w:r>
      <w:proofErr w:type="spellEnd"/>
      <w:r w:rsidR="003C35B3">
        <w:rPr>
          <w:b/>
          <w:color w:val="auto"/>
          <w:szCs w:val="24"/>
        </w:rPr>
        <w:t xml:space="preserve"> </w:t>
      </w:r>
      <w:proofErr w:type="spellStart"/>
      <w:r w:rsidR="003C35B3">
        <w:rPr>
          <w:b/>
          <w:color w:val="auto"/>
          <w:szCs w:val="24"/>
        </w:rPr>
        <w:t>йолу</w:t>
      </w:r>
      <w:proofErr w:type="spellEnd"/>
      <w:r w:rsidR="003C35B3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ц1арах ЮЮШ»</w:t>
      </w:r>
    </w:p>
    <w:p w:rsidR="006D6142" w:rsidRDefault="006D6142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</w:p>
    <w:p w:rsidR="00223E64" w:rsidRDefault="00223E64" w:rsidP="0003719D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rPr>
          <w:b/>
          <w:color w:val="auto"/>
          <w:szCs w:val="24"/>
        </w:rPr>
      </w:pPr>
    </w:p>
    <w:p w:rsidR="00223E64" w:rsidRPr="00663156" w:rsidRDefault="00223E64" w:rsidP="00ED4C05">
      <w:pPr>
        <w:widowControl w:val="0"/>
        <w:autoSpaceDE w:val="0"/>
        <w:autoSpaceDN w:val="0"/>
        <w:adjustRightInd w:val="0"/>
        <w:spacing w:after="0" w:line="240" w:lineRule="auto"/>
        <w:ind w:left="0" w:right="-108" w:firstLine="0"/>
        <w:jc w:val="center"/>
        <w:rPr>
          <w:b/>
          <w:color w:val="auto"/>
          <w:szCs w:val="24"/>
        </w:rPr>
      </w:pPr>
    </w:p>
    <w:p w:rsidR="00ED4C05" w:rsidRPr="00663156" w:rsidRDefault="006D6142" w:rsidP="00ED4C0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6D6142">
        <w:rPr>
          <w:color w:val="auto"/>
          <w:sz w:val="28"/>
          <w:szCs w:val="28"/>
        </w:rPr>
        <w:t>12.04.2022 в</w:t>
      </w:r>
      <w:r w:rsidRPr="006D6142">
        <w:t xml:space="preserve"> </w:t>
      </w:r>
      <w:r w:rsidRPr="006D6142">
        <w:rPr>
          <w:color w:val="auto"/>
          <w:sz w:val="28"/>
          <w:szCs w:val="28"/>
        </w:rPr>
        <w:t xml:space="preserve">МБОУ «ООШ им. </w:t>
      </w:r>
      <w:r>
        <w:rPr>
          <w:color w:val="auto"/>
          <w:sz w:val="28"/>
          <w:szCs w:val="28"/>
        </w:rPr>
        <w:t xml:space="preserve">А-Р.З. </w:t>
      </w:r>
      <w:proofErr w:type="spellStart"/>
      <w:r>
        <w:rPr>
          <w:color w:val="auto"/>
          <w:sz w:val="28"/>
          <w:szCs w:val="28"/>
        </w:rPr>
        <w:t>Зайнутдинова</w:t>
      </w:r>
      <w:proofErr w:type="spellEnd"/>
      <w:r>
        <w:rPr>
          <w:color w:val="auto"/>
          <w:sz w:val="28"/>
          <w:szCs w:val="28"/>
        </w:rPr>
        <w:t xml:space="preserve"> с. </w:t>
      </w:r>
      <w:proofErr w:type="spellStart"/>
      <w:proofErr w:type="gramStart"/>
      <w:r>
        <w:rPr>
          <w:color w:val="auto"/>
          <w:sz w:val="28"/>
          <w:szCs w:val="28"/>
        </w:rPr>
        <w:t>Валерик</w:t>
      </w:r>
      <w:proofErr w:type="spellEnd"/>
      <w:r>
        <w:rPr>
          <w:color w:val="auto"/>
          <w:sz w:val="28"/>
          <w:szCs w:val="28"/>
        </w:rPr>
        <w:t xml:space="preserve">» </w:t>
      </w:r>
      <w:r w:rsidRPr="006D6142">
        <w:rPr>
          <w:color w:val="auto"/>
          <w:sz w:val="28"/>
          <w:szCs w:val="28"/>
        </w:rPr>
        <w:t xml:space="preserve"> для</w:t>
      </w:r>
      <w:proofErr w:type="gramEnd"/>
      <w:r w:rsidRPr="006D6142">
        <w:rPr>
          <w:color w:val="auto"/>
          <w:sz w:val="28"/>
          <w:szCs w:val="28"/>
        </w:rPr>
        <w:t xml:space="preserve"> педагогических работников состоялся семинар «Обновленные ФГОС НОО, ФГОС ООО, содержание и механизмы реализации». Данное мероприятие провела </w:t>
      </w:r>
      <w:r>
        <w:rPr>
          <w:color w:val="auto"/>
          <w:sz w:val="28"/>
          <w:szCs w:val="28"/>
        </w:rPr>
        <w:t xml:space="preserve">методист школы   </w:t>
      </w:r>
      <w:proofErr w:type="spellStart"/>
      <w:r>
        <w:rPr>
          <w:color w:val="auto"/>
          <w:sz w:val="28"/>
          <w:szCs w:val="28"/>
        </w:rPr>
        <w:t>Бекмурзаева</w:t>
      </w:r>
      <w:proofErr w:type="spellEnd"/>
      <w:r>
        <w:rPr>
          <w:color w:val="auto"/>
          <w:sz w:val="28"/>
          <w:szCs w:val="28"/>
        </w:rPr>
        <w:t xml:space="preserve"> Н.Д.</w:t>
      </w:r>
    </w:p>
    <w:p w:rsid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</w:t>
      </w:r>
      <w:r w:rsidRPr="006D6142">
        <w:rPr>
          <w:bCs/>
          <w:color w:val="26282F"/>
          <w:sz w:val="28"/>
          <w:szCs w:val="28"/>
        </w:rPr>
        <w:t>Современное образование нахо</w:t>
      </w:r>
      <w:r>
        <w:rPr>
          <w:bCs/>
          <w:color w:val="26282F"/>
          <w:sz w:val="28"/>
          <w:szCs w:val="28"/>
        </w:rPr>
        <w:t xml:space="preserve">дится на этапе перехода к обновленным </w:t>
      </w:r>
      <w:r w:rsidRPr="006D6142">
        <w:rPr>
          <w:bCs/>
          <w:color w:val="26282F"/>
          <w:sz w:val="28"/>
          <w:szCs w:val="28"/>
        </w:rPr>
        <w:t>ФГОС НОО, ФГОС ООО, в котором предусматривается «глобальное» изменение приоритетов. В процессе обновляются цели, задачи и содержание обучения в школе. Разработка образовательных стандартов осуществляется в соответствии с актуальными и перспективными потребностями личности каждого гражданина, общества и государства в целом. Все</w:t>
      </w:r>
      <w:r>
        <w:rPr>
          <w:bCs/>
          <w:color w:val="26282F"/>
          <w:sz w:val="28"/>
          <w:szCs w:val="28"/>
        </w:rPr>
        <w:t xml:space="preserve"> обновления</w:t>
      </w:r>
      <w:r w:rsidRPr="006D6142">
        <w:rPr>
          <w:bCs/>
          <w:color w:val="26282F"/>
          <w:sz w:val="28"/>
          <w:szCs w:val="28"/>
        </w:rPr>
        <w:t xml:space="preserve"> ФГОС, а также изменения к ним, принимаются Министерством Образования и Науки РФ.</w:t>
      </w:r>
    </w:p>
    <w:p w:rsidR="00223E64" w:rsidRPr="006D6142" w:rsidRDefault="00223E64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</w:t>
      </w:r>
      <w:r w:rsidRPr="00223E64">
        <w:rPr>
          <w:bCs/>
          <w:color w:val="26282F"/>
          <w:sz w:val="28"/>
          <w:szCs w:val="28"/>
        </w:rPr>
        <w:t xml:space="preserve">Меняются цели и содержание образования, появляются новые средства и технологии обучения, но при всём многообразии – урок </w:t>
      </w:r>
      <w:proofErr w:type="gramStart"/>
      <w:r w:rsidRPr="00223E64">
        <w:rPr>
          <w:bCs/>
          <w:color w:val="26282F"/>
          <w:sz w:val="28"/>
          <w:szCs w:val="28"/>
        </w:rPr>
        <w:t>остаётся  главной</w:t>
      </w:r>
      <w:proofErr w:type="gramEnd"/>
      <w:r w:rsidRPr="00223E64">
        <w:rPr>
          <w:bCs/>
          <w:color w:val="26282F"/>
          <w:sz w:val="28"/>
          <w:szCs w:val="28"/>
        </w:rPr>
        <w:t xml:space="preserve"> формой организации учебного процесса. И для того, чтобы реализовать требования, предъявляемые Стандартами второго поколения, урок должен стать новым, современным! Методический семинар "Ресурсы современного урока, обеспечивающие освоение новых образовательных стандартов" поможет определить подходы к организации современного урока в соответст</w:t>
      </w:r>
      <w:r>
        <w:rPr>
          <w:bCs/>
          <w:color w:val="26282F"/>
          <w:sz w:val="28"/>
          <w:szCs w:val="28"/>
        </w:rPr>
        <w:t>вии с требованиями ФГОС ООО, ста</w:t>
      </w:r>
      <w:r w:rsidRPr="00223E64">
        <w:rPr>
          <w:bCs/>
          <w:color w:val="26282F"/>
          <w:sz w:val="28"/>
          <w:szCs w:val="28"/>
        </w:rPr>
        <w:t>н</w:t>
      </w:r>
      <w:r>
        <w:rPr>
          <w:bCs/>
          <w:color w:val="26282F"/>
          <w:sz w:val="28"/>
          <w:szCs w:val="28"/>
        </w:rPr>
        <w:t>е</w:t>
      </w:r>
      <w:r w:rsidRPr="00223E64">
        <w:rPr>
          <w:bCs/>
          <w:color w:val="26282F"/>
          <w:sz w:val="28"/>
          <w:szCs w:val="28"/>
        </w:rPr>
        <w:t>т методическим "напутствием" для учителя.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</w:t>
      </w:r>
      <w:r w:rsidRPr="006D6142">
        <w:rPr>
          <w:bCs/>
          <w:color w:val="26282F"/>
          <w:sz w:val="28"/>
          <w:szCs w:val="28"/>
        </w:rPr>
        <w:t>В целях реализации требований ФГОС и повышения эффективности обучения педагогу необходимо создать такие условия, в которых обучающиеся действительно начнут развивать умения, способствующие дальнейшей успешной профессиональной деятельности.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</w:t>
      </w:r>
      <w:r w:rsidRPr="006D6142">
        <w:rPr>
          <w:bCs/>
          <w:color w:val="26282F"/>
          <w:sz w:val="28"/>
          <w:szCs w:val="28"/>
        </w:rPr>
        <w:t>Создание единого образовательного пространства в рамках реализации</w:t>
      </w:r>
      <w:r>
        <w:rPr>
          <w:bCs/>
          <w:color w:val="26282F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26282F"/>
          <w:sz w:val="28"/>
          <w:szCs w:val="28"/>
        </w:rPr>
        <w:t>обновленых</w:t>
      </w:r>
      <w:proofErr w:type="spellEnd"/>
      <w:r>
        <w:rPr>
          <w:bCs/>
          <w:color w:val="26282F"/>
          <w:sz w:val="28"/>
          <w:szCs w:val="28"/>
        </w:rPr>
        <w:t xml:space="preserve"> </w:t>
      </w:r>
      <w:r w:rsidRPr="006D6142">
        <w:rPr>
          <w:bCs/>
          <w:color w:val="26282F"/>
          <w:sz w:val="28"/>
          <w:szCs w:val="28"/>
        </w:rPr>
        <w:t xml:space="preserve"> ФГОС</w:t>
      </w:r>
      <w:proofErr w:type="gramEnd"/>
      <w:r w:rsidRPr="006D6142">
        <w:rPr>
          <w:bCs/>
          <w:color w:val="26282F"/>
          <w:sz w:val="28"/>
          <w:szCs w:val="28"/>
        </w:rPr>
        <w:t xml:space="preserve"> ставит перед собой следующие цели: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 xml:space="preserve">создание преемственности и успешной адаптации </w:t>
      </w:r>
      <w:r>
        <w:rPr>
          <w:bCs/>
          <w:color w:val="26282F"/>
          <w:sz w:val="28"/>
          <w:szCs w:val="28"/>
        </w:rPr>
        <w:t xml:space="preserve">ребенка 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 xml:space="preserve">обеспечение системы непрерывного образования с учетом возрастных особенностей учащихся 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создание благоприятных </w:t>
      </w:r>
      <w:proofErr w:type="gramStart"/>
      <w:r>
        <w:rPr>
          <w:bCs/>
          <w:color w:val="26282F"/>
          <w:sz w:val="28"/>
          <w:szCs w:val="28"/>
        </w:rPr>
        <w:t xml:space="preserve">условий </w:t>
      </w:r>
      <w:r w:rsidRPr="006D6142">
        <w:rPr>
          <w:bCs/>
          <w:color w:val="26282F"/>
          <w:sz w:val="28"/>
          <w:szCs w:val="28"/>
        </w:rPr>
        <w:t xml:space="preserve"> для</w:t>
      </w:r>
      <w:proofErr w:type="gramEnd"/>
      <w:r w:rsidRPr="006D6142">
        <w:rPr>
          <w:bCs/>
          <w:color w:val="26282F"/>
          <w:sz w:val="28"/>
          <w:szCs w:val="28"/>
        </w:rPr>
        <w:t xml:space="preserve"> развития познавательной активности, </w:t>
      </w:r>
      <w:r w:rsidRPr="006D6142">
        <w:rPr>
          <w:bCs/>
          <w:color w:val="26282F"/>
          <w:sz w:val="28"/>
          <w:szCs w:val="28"/>
        </w:rPr>
        <w:lastRenderedPageBreak/>
        <w:t>самостоятельности, творчества каждого ребенка;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>формирование устойчивого желания учиться в школе.</w:t>
      </w:r>
    </w:p>
    <w:p w:rsidR="00ED7FE9" w:rsidRDefault="00ED7FE9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ED7FE9">
        <w:rPr>
          <w:bCs/>
          <w:color w:val="26282F"/>
          <w:sz w:val="28"/>
          <w:szCs w:val="28"/>
        </w:rPr>
        <w:t xml:space="preserve">          В </w:t>
      </w:r>
      <w:proofErr w:type="gramStart"/>
      <w:r w:rsidRPr="00ED7FE9">
        <w:rPr>
          <w:bCs/>
          <w:color w:val="26282F"/>
          <w:sz w:val="28"/>
          <w:szCs w:val="28"/>
        </w:rPr>
        <w:t>рамках  данных</w:t>
      </w:r>
      <w:proofErr w:type="gramEnd"/>
      <w:r w:rsidRPr="00ED7FE9">
        <w:rPr>
          <w:bCs/>
          <w:color w:val="26282F"/>
          <w:sz w:val="28"/>
          <w:szCs w:val="28"/>
        </w:rPr>
        <w:t xml:space="preserve"> вопросов  в  МБОУ «ООШ им. А-Р.З. </w:t>
      </w:r>
      <w:proofErr w:type="spellStart"/>
      <w:r w:rsidRPr="00ED7FE9">
        <w:rPr>
          <w:bCs/>
          <w:color w:val="26282F"/>
          <w:sz w:val="28"/>
          <w:szCs w:val="28"/>
        </w:rPr>
        <w:t>Зайнутдинова</w:t>
      </w:r>
      <w:proofErr w:type="spellEnd"/>
      <w:r w:rsidRPr="00ED7FE9">
        <w:rPr>
          <w:bCs/>
          <w:color w:val="26282F"/>
          <w:sz w:val="28"/>
          <w:szCs w:val="28"/>
        </w:rPr>
        <w:t xml:space="preserve"> с. </w:t>
      </w:r>
      <w:proofErr w:type="spellStart"/>
      <w:r w:rsidRPr="00ED7FE9">
        <w:rPr>
          <w:bCs/>
          <w:color w:val="26282F"/>
          <w:sz w:val="28"/>
          <w:szCs w:val="28"/>
        </w:rPr>
        <w:t>Валерик</w:t>
      </w:r>
      <w:proofErr w:type="spellEnd"/>
      <w:r w:rsidRPr="00ED7FE9">
        <w:rPr>
          <w:bCs/>
          <w:color w:val="26282F"/>
          <w:sz w:val="28"/>
          <w:szCs w:val="28"/>
        </w:rPr>
        <w:t xml:space="preserve">»  проводится определенная работа  </w:t>
      </w: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ED7FE9">
        <w:rPr>
          <w:bCs/>
          <w:color w:val="26282F"/>
          <w:sz w:val="28"/>
          <w:szCs w:val="28"/>
        </w:rPr>
        <w:t>—</w:t>
      </w:r>
      <w:r w:rsidRPr="00ED7FE9">
        <w:rPr>
          <w:bCs/>
          <w:color w:val="26282F"/>
          <w:sz w:val="28"/>
          <w:szCs w:val="28"/>
        </w:rPr>
        <w:tab/>
        <w:t>приняты меры для дальнейшего совершенствования системы повышения квалификации педагогических и руководящих работников учреждений;</w:t>
      </w: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ED7FE9">
        <w:rPr>
          <w:bCs/>
          <w:color w:val="26282F"/>
          <w:sz w:val="28"/>
          <w:szCs w:val="28"/>
        </w:rPr>
        <w:t>—</w:t>
      </w:r>
      <w:r w:rsidRPr="00ED7FE9">
        <w:rPr>
          <w:bCs/>
          <w:color w:val="26282F"/>
          <w:sz w:val="28"/>
          <w:szCs w:val="28"/>
        </w:rPr>
        <w:tab/>
        <w:t>осуществляется повышение квалификации   педагогических и руководящих работников учреждений</w:t>
      </w: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ED7FE9">
        <w:rPr>
          <w:bCs/>
          <w:color w:val="26282F"/>
          <w:sz w:val="28"/>
          <w:szCs w:val="28"/>
        </w:rPr>
        <w:t xml:space="preserve">Учителя МБОУ «ООШ им. А-Р.З. </w:t>
      </w:r>
      <w:proofErr w:type="spellStart"/>
      <w:r w:rsidRPr="00ED7FE9">
        <w:rPr>
          <w:bCs/>
          <w:color w:val="26282F"/>
          <w:sz w:val="28"/>
          <w:szCs w:val="28"/>
        </w:rPr>
        <w:t>Зайнутдинова</w:t>
      </w:r>
      <w:proofErr w:type="spellEnd"/>
      <w:r w:rsidRPr="00ED7FE9">
        <w:rPr>
          <w:bCs/>
          <w:color w:val="26282F"/>
          <w:sz w:val="28"/>
          <w:szCs w:val="28"/>
        </w:rPr>
        <w:t xml:space="preserve"> с. </w:t>
      </w:r>
      <w:proofErr w:type="spellStart"/>
      <w:proofErr w:type="gramStart"/>
      <w:r w:rsidRPr="00ED7FE9">
        <w:rPr>
          <w:bCs/>
          <w:color w:val="26282F"/>
          <w:sz w:val="28"/>
          <w:szCs w:val="28"/>
        </w:rPr>
        <w:t>Валерик</w:t>
      </w:r>
      <w:proofErr w:type="spellEnd"/>
      <w:r w:rsidRPr="00ED7FE9">
        <w:rPr>
          <w:bCs/>
          <w:color w:val="26282F"/>
          <w:sz w:val="28"/>
          <w:szCs w:val="28"/>
        </w:rPr>
        <w:t xml:space="preserve">» </w:t>
      </w:r>
      <w:r>
        <w:rPr>
          <w:bCs/>
          <w:color w:val="26282F"/>
          <w:sz w:val="28"/>
          <w:szCs w:val="28"/>
        </w:rPr>
        <w:t xml:space="preserve"> прошли</w:t>
      </w:r>
      <w:proofErr w:type="gramEnd"/>
      <w:r>
        <w:rPr>
          <w:bCs/>
          <w:color w:val="26282F"/>
          <w:sz w:val="28"/>
          <w:szCs w:val="28"/>
        </w:rPr>
        <w:t xml:space="preserve"> КПК </w:t>
      </w:r>
      <w:r w:rsidRPr="00ED7FE9">
        <w:rPr>
          <w:bCs/>
          <w:color w:val="26282F"/>
          <w:sz w:val="28"/>
          <w:szCs w:val="28"/>
        </w:rPr>
        <w:t>по программе ((Реализация требований обновленных ФГОС НОО, ФГОС ООО в работе учителя) в объеме З6 часов на базе ФГАОУ ДПО.</w:t>
      </w: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Курсы проходили</w:t>
      </w:r>
      <w:r w:rsidRPr="00ED7FE9">
        <w:rPr>
          <w:bCs/>
          <w:color w:val="26282F"/>
          <w:sz w:val="28"/>
          <w:szCs w:val="28"/>
        </w:rPr>
        <w:t xml:space="preserve"> в заочной форме с применением дистанционных образовательных технологий в цифровой экосистеме дополнительного профессионального образования https://education.apkpro.ru/ с 29 марта по 5 </w:t>
      </w:r>
      <w:proofErr w:type="gramStart"/>
      <w:r w:rsidRPr="00ED7FE9">
        <w:rPr>
          <w:bCs/>
          <w:color w:val="26282F"/>
          <w:sz w:val="28"/>
          <w:szCs w:val="28"/>
        </w:rPr>
        <w:t>мая  2022</w:t>
      </w:r>
      <w:proofErr w:type="gramEnd"/>
      <w:r w:rsidRPr="00ED7FE9">
        <w:rPr>
          <w:bCs/>
          <w:color w:val="26282F"/>
          <w:sz w:val="28"/>
          <w:szCs w:val="28"/>
        </w:rPr>
        <w:t>г.</w:t>
      </w: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proofErr w:type="gramStart"/>
      <w:r w:rsidRPr="00ED7FE9">
        <w:rPr>
          <w:bCs/>
          <w:color w:val="26282F"/>
          <w:sz w:val="28"/>
          <w:szCs w:val="28"/>
        </w:rPr>
        <w:t>Проводится  определенная</w:t>
      </w:r>
      <w:proofErr w:type="gramEnd"/>
      <w:r w:rsidRPr="00ED7FE9">
        <w:rPr>
          <w:bCs/>
          <w:color w:val="26282F"/>
          <w:sz w:val="28"/>
          <w:szCs w:val="28"/>
        </w:rPr>
        <w:t xml:space="preserve">  работа по выполнению мероприятий плана-графика (дорожной карты) введения обновленных ФГОС HOO и ООО;</w:t>
      </w: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ED7FE9">
        <w:rPr>
          <w:bCs/>
          <w:color w:val="26282F"/>
          <w:sz w:val="28"/>
          <w:szCs w:val="28"/>
        </w:rPr>
        <w:t xml:space="preserve">Активизирована работа по проведению </w:t>
      </w:r>
      <w:proofErr w:type="spellStart"/>
      <w:r w:rsidRPr="00ED7FE9">
        <w:rPr>
          <w:bCs/>
          <w:color w:val="26282F"/>
          <w:sz w:val="28"/>
          <w:szCs w:val="28"/>
        </w:rPr>
        <w:t>вебинаров</w:t>
      </w:r>
      <w:proofErr w:type="spellEnd"/>
      <w:r w:rsidRPr="00ED7FE9">
        <w:rPr>
          <w:bCs/>
          <w:color w:val="26282F"/>
          <w:sz w:val="28"/>
          <w:szCs w:val="28"/>
        </w:rPr>
        <w:t xml:space="preserve"> и семинаров по актуальным вопросам введения обновленных ФГОС</w:t>
      </w:r>
      <w:r>
        <w:rPr>
          <w:bCs/>
          <w:color w:val="26282F"/>
          <w:sz w:val="28"/>
          <w:szCs w:val="28"/>
        </w:rPr>
        <w:t>.</w:t>
      </w:r>
    </w:p>
    <w:p w:rsidR="00ED7FE9" w:rsidRP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Образовательные мероприятия: </w:t>
      </w:r>
      <w:proofErr w:type="gramStart"/>
      <w:r>
        <w:rPr>
          <w:bCs/>
          <w:color w:val="26282F"/>
          <w:sz w:val="28"/>
          <w:szCs w:val="28"/>
        </w:rPr>
        <w:t>п</w:t>
      </w:r>
      <w:r w:rsidRPr="00ED7FE9">
        <w:rPr>
          <w:bCs/>
          <w:color w:val="26282F"/>
          <w:sz w:val="28"/>
          <w:szCs w:val="28"/>
        </w:rPr>
        <w:t>роводятся  мероприятия</w:t>
      </w:r>
      <w:proofErr w:type="gramEnd"/>
      <w:r w:rsidRPr="00ED7FE9">
        <w:rPr>
          <w:bCs/>
          <w:color w:val="26282F"/>
          <w:sz w:val="28"/>
          <w:szCs w:val="28"/>
        </w:rPr>
        <w:t xml:space="preserve"> по устранению выявленных проблем в целях снижения риска неготовности школы к введению и реализации обновленных ФГОС.</w:t>
      </w:r>
    </w:p>
    <w:p w:rsidR="00ED7FE9" w:rsidRPr="006D6142" w:rsidRDefault="00ED7FE9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Обновленные </w:t>
      </w:r>
      <w:r w:rsidRPr="006D6142">
        <w:rPr>
          <w:bCs/>
          <w:color w:val="26282F"/>
          <w:sz w:val="28"/>
          <w:szCs w:val="28"/>
        </w:rPr>
        <w:t>ФГОС направлены на пробуждение интереса учащихся к предмету, повышение мотивации к учению, способствованию развитию социок</w:t>
      </w:r>
      <w:r>
        <w:rPr>
          <w:bCs/>
          <w:color w:val="26282F"/>
          <w:sz w:val="28"/>
          <w:szCs w:val="28"/>
        </w:rPr>
        <w:t>ультурной компетенции учащихся, являю</w:t>
      </w:r>
      <w:r w:rsidRPr="006D6142">
        <w:rPr>
          <w:bCs/>
          <w:color w:val="26282F"/>
          <w:sz w:val="28"/>
          <w:szCs w:val="28"/>
        </w:rPr>
        <w:t>тся инструментом единого образовательного пространства, что означает един</w:t>
      </w:r>
      <w:r>
        <w:rPr>
          <w:bCs/>
          <w:color w:val="26282F"/>
          <w:sz w:val="28"/>
          <w:szCs w:val="28"/>
        </w:rPr>
        <w:t>ую систему</w:t>
      </w:r>
      <w:r w:rsidRPr="006D6142">
        <w:rPr>
          <w:bCs/>
          <w:color w:val="26282F"/>
          <w:sz w:val="28"/>
          <w:szCs w:val="28"/>
        </w:rPr>
        <w:t xml:space="preserve"> требований к </w:t>
      </w:r>
      <w:r>
        <w:rPr>
          <w:bCs/>
          <w:color w:val="26282F"/>
          <w:sz w:val="28"/>
          <w:szCs w:val="28"/>
        </w:rPr>
        <w:t>результату образования и системе</w:t>
      </w:r>
      <w:r w:rsidRPr="006D6142">
        <w:rPr>
          <w:bCs/>
          <w:color w:val="26282F"/>
          <w:sz w:val="28"/>
          <w:szCs w:val="28"/>
        </w:rPr>
        <w:t xml:space="preserve"> оценивания достижений учащихся.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>Цель современного образовани</w:t>
      </w:r>
      <w:r w:rsidR="00ED7FE9">
        <w:rPr>
          <w:bCs/>
          <w:color w:val="26282F"/>
          <w:sz w:val="28"/>
          <w:szCs w:val="28"/>
        </w:rPr>
        <w:t>я в рамках единства образовател</w:t>
      </w:r>
      <w:r w:rsidRPr="006D6142">
        <w:rPr>
          <w:bCs/>
          <w:color w:val="26282F"/>
          <w:sz w:val="28"/>
          <w:szCs w:val="28"/>
        </w:rPr>
        <w:t>ь</w:t>
      </w:r>
      <w:r w:rsidR="00ED7FE9">
        <w:rPr>
          <w:bCs/>
          <w:color w:val="26282F"/>
          <w:sz w:val="28"/>
          <w:szCs w:val="28"/>
        </w:rPr>
        <w:t>н</w:t>
      </w:r>
      <w:r w:rsidRPr="006D6142">
        <w:rPr>
          <w:bCs/>
          <w:color w:val="26282F"/>
          <w:sz w:val="28"/>
          <w:szCs w:val="28"/>
        </w:rPr>
        <w:t>ого пространства - «формирование человека, совершенствующего самого себя, способного самостоятельно принимать решения, отвечать за эти решения, находить пути их реализации, т.е. творческого в широком смысле этого слова».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>Образование базируется на системно-</w:t>
      </w:r>
      <w:proofErr w:type="spellStart"/>
      <w:r w:rsidRPr="006D6142">
        <w:rPr>
          <w:bCs/>
          <w:color w:val="26282F"/>
          <w:sz w:val="28"/>
          <w:szCs w:val="28"/>
        </w:rPr>
        <w:t>деятельностном</w:t>
      </w:r>
      <w:proofErr w:type="spellEnd"/>
      <w:r w:rsidRPr="006D6142">
        <w:rPr>
          <w:bCs/>
          <w:color w:val="26282F"/>
          <w:sz w:val="28"/>
          <w:szCs w:val="28"/>
        </w:rPr>
        <w:t xml:space="preserve"> подходе, предполагает перенос акцента в образовании с изучения основ наук на обеспечение развития универсальных учебных действий на материале основ наук.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 xml:space="preserve">Основа всего - универсальные, или </w:t>
      </w:r>
      <w:proofErr w:type="spellStart"/>
      <w:r w:rsidRPr="006D6142">
        <w:rPr>
          <w:bCs/>
          <w:color w:val="26282F"/>
          <w:sz w:val="28"/>
          <w:szCs w:val="28"/>
        </w:rPr>
        <w:t>метапредметные</w:t>
      </w:r>
      <w:proofErr w:type="spellEnd"/>
      <w:r w:rsidRPr="006D6142">
        <w:rPr>
          <w:bCs/>
          <w:color w:val="26282F"/>
          <w:sz w:val="28"/>
          <w:szCs w:val="28"/>
        </w:rPr>
        <w:t xml:space="preserve"> умения (и стоящие за ними компетенции). Основной задачей и критерием оценки выступает уже не освоение обязательного минимума содержания образования, а овладение системой учебных действий с изучаемым учебным материалом.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Данные изменения в ФГОС</w:t>
      </w:r>
      <w:r w:rsidRPr="006D6142">
        <w:rPr>
          <w:bCs/>
          <w:color w:val="26282F"/>
          <w:sz w:val="28"/>
          <w:szCs w:val="28"/>
        </w:rPr>
        <w:t xml:space="preserve"> предполагают организацию и содержание совместной учебной деятельности педагога и школьников, организацию учебного матери</w:t>
      </w:r>
      <w:r>
        <w:rPr>
          <w:bCs/>
          <w:color w:val="26282F"/>
          <w:sz w:val="28"/>
          <w:szCs w:val="28"/>
        </w:rPr>
        <w:t>ала, учебную среду, образовател</w:t>
      </w:r>
      <w:r w:rsidRPr="006D6142">
        <w:rPr>
          <w:bCs/>
          <w:color w:val="26282F"/>
          <w:sz w:val="28"/>
          <w:szCs w:val="28"/>
        </w:rPr>
        <w:t>ь</w:t>
      </w:r>
      <w:r>
        <w:rPr>
          <w:bCs/>
          <w:color w:val="26282F"/>
          <w:sz w:val="28"/>
          <w:szCs w:val="28"/>
        </w:rPr>
        <w:t>н</w:t>
      </w:r>
      <w:r w:rsidRPr="006D6142">
        <w:rPr>
          <w:bCs/>
          <w:color w:val="26282F"/>
          <w:sz w:val="28"/>
          <w:szCs w:val="28"/>
        </w:rPr>
        <w:t>ое пространство, система оценивания.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>Единым для всех регионов являются планируемые результаты освоения программы образования по отдельным учебным предметам, они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6D6142" w:rsidRPr="006D6142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</w:p>
    <w:p w:rsidR="00ED7FE9" w:rsidRDefault="006D6142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 w:rsidRPr="006D6142">
        <w:rPr>
          <w:bCs/>
          <w:color w:val="26282F"/>
          <w:sz w:val="28"/>
          <w:szCs w:val="28"/>
        </w:rPr>
        <w:t xml:space="preserve">В настоящее время для решения проблемы создания единого образовательного пространства Педагогу </w:t>
      </w:r>
      <w:proofErr w:type="gramStart"/>
      <w:r w:rsidRPr="006D6142">
        <w:rPr>
          <w:bCs/>
          <w:color w:val="26282F"/>
          <w:sz w:val="28"/>
          <w:szCs w:val="28"/>
        </w:rPr>
        <w:t xml:space="preserve">необходимо </w:t>
      </w:r>
      <w:r w:rsidR="00ED7FE9">
        <w:rPr>
          <w:bCs/>
          <w:color w:val="26282F"/>
          <w:sz w:val="28"/>
          <w:szCs w:val="28"/>
        </w:rPr>
        <w:t xml:space="preserve"> вести</w:t>
      </w:r>
      <w:proofErr w:type="gramEnd"/>
      <w:r w:rsidR="00ED7FE9">
        <w:rPr>
          <w:bCs/>
          <w:color w:val="26282F"/>
          <w:sz w:val="28"/>
          <w:szCs w:val="28"/>
        </w:rPr>
        <w:t xml:space="preserve"> учет</w:t>
      </w:r>
      <w:r w:rsidRPr="006D6142">
        <w:rPr>
          <w:bCs/>
          <w:color w:val="26282F"/>
          <w:sz w:val="28"/>
          <w:szCs w:val="28"/>
        </w:rPr>
        <w:t xml:space="preserve"> индивидуальных особенностей детей при организации совместной деятельности. Необходим постоянный контроль со стороны администрации по реализации содержания плана работы.</w:t>
      </w:r>
      <w:r w:rsidR="00ED7FE9">
        <w:rPr>
          <w:bCs/>
          <w:color w:val="26282F"/>
          <w:sz w:val="28"/>
          <w:szCs w:val="28"/>
        </w:rPr>
        <w:t xml:space="preserve"> </w:t>
      </w:r>
    </w:p>
    <w:p w:rsidR="00ED4C05" w:rsidRPr="006D6142" w:rsidRDefault="00ED7FE9" w:rsidP="006D6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</w:t>
      </w:r>
    </w:p>
    <w:p w:rsidR="00ED4C05" w:rsidRDefault="00ED4C05" w:rsidP="00ED4C05">
      <w:pPr>
        <w:pStyle w:val="a4"/>
        <w:spacing w:line="276" w:lineRule="auto"/>
        <w:ind w:firstLine="0"/>
        <w:rPr>
          <w:sz w:val="28"/>
          <w:szCs w:val="28"/>
        </w:rPr>
      </w:pPr>
    </w:p>
    <w:p w:rsidR="00ED4C05" w:rsidRDefault="00ED4C05" w:rsidP="00ED4C05">
      <w:pPr>
        <w:pStyle w:val="a4"/>
        <w:spacing w:line="276" w:lineRule="auto"/>
        <w:ind w:firstLine="0"/>
        <w:rPr>
          <w:sz w:val="28"/>
          <w:szCs w:val="28"/>
        </w:rPr>
      </w:pPr>
      <w:bookmarkStart w:id="0" w:name="_GoBack"/>
      <w:bookmarkEnd w:id="0"/>
    </w:p>
    <w:sectPr w:rsidR="00ED4C05" w:rsidSect="00997C1C">
      <w:footerReference w:type="default" r:id="rId8"/>
      <w:pgSz w:w="11906" w:h="16838"/>
      <w:pgMar w:top="851" w:right="707" w:bottom="1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F4" w:rsidRDefault="006539F4" w:rsidP="004F6CFF">
      <w:pPr>
        <w:spacing w:after="0" w:line="240" w:lineRule="auto"/>
      </w:pPr>
      <w:r>
        <w:separator/>
      </w:r>
    </w:p>
  </w:endnote>
  <w:endnote w:type="continuationSeparator" w:id="0">
    <w:p w:rsidR="006539F4" w:rsidRDefault="006539F4" w:rsidP="004F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FF" w:rsidRDefault="004F6CFF" w:rsidP="006D614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F4" w:rsidRDefault="006539F4" w:rsidP="004F6CFF">
      <w:pPr>
        <w:spacing w:after="0" w:line="240" w:lineRule="auto"/>
      </w:pPr>
      <w:r>
        <w:separator/>
      </w:r>
    </w:p>
  </w:footnote>
  <w:footnote w:type="continuationSeparator" w:id="0">
    <w:p w:rsidR="006539F4" w:rsidRDefault="006539F4" w:rsidP="004F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41E"/>
    <w:multiLevelType w:val="multilevel"/>
    <w:tmpl w:val="7BF6F996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1E287E"/>
    <w:multiLevelType w:val="hybridMultilevel"/>
    <w:tmpl w:val="8A9AA3BA"/>
    <w:lvl w:ilvl="0" w:tplc="969EB7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FD812F6"/>
    <w:multiLevelType w:val="hybridMultilevel"/>
    <w:tmpl w:val="2D06C572"/>
    <w:lvl w:ilvl="0" w:tplc="0419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4135"/>
    <w:multiLevelType w:val="hybridMultilevel"/>
    <w:tmpl w:val="B0DED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298A"/>
    <w:multiLevelType w:val="hybridMultilevel"/>
    <w:tmpl w:val="7B7CAB20"/>
    <w:lvl w:ilvl="0" w:tplc="9D229E62">
      <w:start w:val="1"/>
      <w:numFmt w:val="bullet"/>
      <w:lvlText w:val="-"/>
      <w:lvlJc w:val="left"/>
      <w:pPr>
        <w:ind w:left="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869A4C8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B4A8473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9D4C70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64CD13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04CB19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29EE2C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E800C5C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F4C404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04B652A"/>
    <w:multiLevelType w:val="hybridMultilevel"/>
    <w:tmpl w:val="64BC0E80"/>
    <w:lvl w:ilvl="0" w:tplc="FCE8F0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05E"/>
    <w:multiLevelType w:val="hybridMultilevel"/>
    <w:tmpl w:val="AD2AB3E0"/>
    <w:lvl w:ilvl="0" w:tplc="86BC4398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4E36FF"/>
    <w:multiLevelType w:val="hybridMultilevel"/>
    <w:tmpl w:val="3B98B8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0066DE"/>
    <w:multiLevelType w:val="hybridMultilevel"/>
    <w:tmpl w:val="7654EF06"/>
    <w:lvl w:ilvl="0" w:tplc="48B84A0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589F1A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405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639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05B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20C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460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A74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447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2B46EE"/>
    <w:multiLevelType w:val="hybridMultilevel"/>
    <w:tmpl w:val="A41081D0"/>
    <w:lvl w:ilvl="0" w:tplc="73E8126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2FE7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2F9EC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E58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46B4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06FB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ABD9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2635A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493B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83759F"/>
    <w:multiLevelType w:val="hybridMultilevel"/>
    <w:tmpl w:val="70F4C9F0"/>
    <w:lvl w:ilvl="0" w:tplc="810C500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B9A41AE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0BC01CC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7F62E1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036F79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2BADDF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EF8898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4DB230B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0CE344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DFA619D"/>
    <w:multiLevelType w:val="hybridMultilevel"/>
    <w:tmpl w:val="0AB04706"/>
    <w:lvl w:ilvl="0" w:tplc="0208240A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3B081F"/>
    <w:multiLevelType w:val="hybridMultilevel"/>
    <w:tmpl w:val="930256DC"/>
    <w:lvl w:ilvl="0" w:tplc="C28CFB9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8B48E7CC">
      <w:start w:val="1"/>
      <w:numFmt w:val="bullet"/>
      <w:lvlText w:val="-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2AC6E88">
      <w:start w:val="1"/>
      <w:numFmt w:val="bullet"/>
      <w:lvlText w:val="▪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136A61A">
      <w:start w:val="1"/>
      <w:numFmt w:val="bullet"/>
      <w:lvlText w:val="•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43ADB3E">
      <w:start w:val="1"/>
      <w:numFmt w:val="bullet"/>
      <w:lvlText w:val="o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92CF6CA">
      <w:start w:val="1"/>
      <w:numFmt w:val="bullet"/>
      <w:lvlText w:val="▪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699880FC">
      <w:start w:val="1"/>
      <w:numFmt w:val="bullet"/>
      <w:lvlText w:val="•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BEA2DD24">
      <w:start w:val="1"/>
      <w:numFmt w:val="bullet"/>
      <w:lvlText w:val="o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452012E">
      <w:start w:val="1"/>
      <w:numFmt w:val="bullet"/>
      <w:lvlText w:val="▪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2"/>
    <w:rsid w:val="00014508"/>
    <w:rsid w:val="0003719D"/>
    <w:rsid w:val="000372BF"/>
    <w:rsid w:val="00052F7D"/>
    <w:rsid w:val="000C3596"/>
    <w:rsid w:val="001224CC"/>
    <w:rsid w:val="001E1EC9"/>
    <w:rsid w:val="00223E64"/>
    <w:rsid w:val="002303A9"/>
    <w:rsid w:val="002D560A"/>
    <w:rsid w:val="002F4693"/>
    <w:rsid w:val="00330E1E"/>
    <w:rsid w:val="00331CFF"/>
    <w:rsid w:val="003C35B3"/>
    <w:rsid w:val="003E3C71"/>
    <w:rsid w:val="004E7DF2"/>
    <w:rsid w:val="004F0D0D"/>
    <w:rsid w:val="004F6CFF"/>
    <w:rsid w:val="00533EDE"/>
    <w:rsid w:val="005E0EE0"/>
    <w:rsid w:val="0064639A"/>
    <w:rsid w:val="006539F4"/>
    <w:rsid w:val="00663156"/>
    <w:rsid w:val="006D6142"/>
    <w:rsid w:val="00752878"/>
    <w:rsid w:val="007C3A59"/>
    <w:rsid w:val="00881A07"/>
    <w:rsid w:val="00886D98"/>
    <w:rsid w:val="008A567D"/>
    <w:rsid w:val="00997C1C"/>
    <w:rsid w:val="009B2980"/>
    <w:rsid w:val="009C3251"/>
    <w:rsid w:val="00AA6C4B"/>
    <w:rsid w:val="00AB4D5E"/>
    <w:rsid w:val="00AD1D8B"/>
    <w:rsid w:val="00AE2780"/>
    <w:rsid w:val="00B310E0"/>
    <w:rsid w:val="00CC7D82"/>
    <w:rsid w:val="00CD083A"/>
    <w:rsid w:val="00CF1BFC"/>
    <w:rsid w:val="00D86B4D"/>
    <w:rsid w:val="00E255D6"/>
    <w:rsid w:val="00E70308"/>
    <w:rsid w:val="00E901D1"/>
    <w:rsid w:val="00EB2D45"/>
    <w:rsid w:val="00EB4317"/>
    <w:rsid w:val="00ED4C05"/>
    <w:rsid w:val="00ED7FE9"/>
    <w:rsid w:val="00F4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4B9F"/>
  <w15:docId w15:val="{D775C704-B202-40B2-99AD-06EEB7D7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C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CFF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F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CFF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F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CF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E0CD-DB62-494B-94CA-B18F586B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cp:lastModifiedBy>Пользователь</cp:lastModifiedBy>
  <cp:revision>17</cp:revision>
  <cp:lastPrinted>2020-08-15T19:33:00Z</cp:lastPrinted>
  <dcterms:created xsi:type="dcterms:W3CDTF">2020-05-11T05:24:00Z</dcterms:created>
  <dcterms:modified xsi:type="dcterms:W3CDTF">2022-05-16T13:18:00Z</dcterms:modified>
</cp:coreProperties>
</file>